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CB" w:rsidRDefault="00E16D2D">
      <w:r>
        <w:t>Year 11 Biology Semester Two, 200</w:t>
      </w:r>
      <w:r w:rsidR="003454BE">
        <w:t>9</w:t>
      </w:r>
      <w:r>
        <w:t xml:space="preserve"> (Answers)</w:t>
      </w:r>
    </w:p>
    <w:p w:rsidR="00BF147E" w:rsidRPr="00BF147E" w:rsidRDefault="00BF147E">
      <w:pPr>
        <w:rPr>
          <w:u w:val="single"/>
        </w:rPr>
      </w:pPr>
      <w:r w:rsidRPr="00BF147E">
        <w:rPr>
          <w:u w:val="single"/>
        </w:rPr>
        <w:t>Multiple Choice Section</w:t>
      </w:r>
    </w:p>
    <w:tbl>
      <w:tblPr>
        <w:tblStyle w:val="TableGrid"/>
        <w:tblW w:w="0" w:type="auto"/>
        <w:tblLook w:val="04A0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E16D2D" w:rsidTr="00E16D2D">
        <w:tc>
          <w:tcPr>
            <w:tcW w:w="462" w:type="dxa"/>
          </w:tcPr>
          <w:p w:rsidR="00E16D2D" w:rsidRDefault="00E16D2D">
            <w:r>
              <w:t>1</w:t>
            </w:r>
          </w:p>
        </w:tc>
        <w:tc>
          <w:tcPr>
            <w:tcW w:w="462" w:type="dxa"/>
          </w:tcPr>
          <w:p w:rsidR="00E16D2D" w:rsidRDefault="00E16D2D">
            <w:r>
              <w:t>2</w:t>
            </w:r>
          </w:p>
        </w:tc>
        <w:tc>
          <w:tcPr>
            <w:tcW w:w="462" w:type="dxa"/>
          </w:tcPr>
          <w:p w:rsidR="00E16D2D" w:rsidRDefault="00E16D2D">
            <w:r>
              <w:t>3</w:t>
            </w:r>
          </w:p>
        </w:tc>
        <w:tc>
          <w:tcPr>
            <w:tcW w:w="462" w:type="dxa"/>
          </w:tcPr>
          <w:p w:rsidR="00E16D2D" w:rsidRDefault="00E16D2D">
            <w:r>
              <w:t>4</w:t>
            </w:r>
          </w:p>
        </w:tc>
        <w:tc>
          <w:tcPr>
            <w:tcW w:w="462" w:type="dxa"/>
          </w:tcPr>
          <w:p w:rsidR="00E16D2D" w:rsidRDefault="00E16D2D">
            <w:r>
              <w:t>5</w:t>
            </w:r>
          </w:p>
        </w:tc>
        <w:tc>
          <w:tcPr>
            <w:tcW w:w="462" w:type="dxa"/>
          </w:tcPr>
          <w:p w:rsidR="00E16D2D" w:rsidRDefault="00E16D2D">
            <w:r>
              <w:t>6</w:t>
            </w:r>
          </w:p>
        </w:tc>
        <w:tc>
          <w:tcPr>
            <w:tcW w:w="462" w:type="dxa"/>
          </w:tcPr>
          <w:p w:rsidR="00E16D2D" w:rsidRDefault="00E16D2D">
            <w:r>
              <w:t>7</w:t>
            </w:r>
          </w:p>
        </w:tc>
        <w:tc>
          <w:tcPr>
            <w:tcW w:w="462" w:type="dxa"/>
          </w:tcPr>
          <w:p w:rsidR="00E16D2D" w:rsidRDefault="00E16D2D">
            <w:r>
              <w:t>8</w:t>
            </w:r>
          </w:p>
        </w:tc>
        <w:tc>
          <w:tcPr>
            <w:tcW w:w="462" w:type="dxa"/>
          </w:tcPr>
          <w:p w:rsidR="00E16D2D" w:rsidRDefault="00E16D2D">
            <w:r>
              <w:t>9</w:t>
            </w:r>
          </w:p>
        </w:tc>
        <w:tc>
          <w:tcPr>
            <w:tcW w:w="462" w:type="dxa"/>
          </w:tcPr>
          <w:p w:rsidR="00E16D2D" w:rsidRDefault="00E16D2D">
            <w:r>
              <w:t>10</w:t>
            </w:r>
          </w:p>
        </w:tc>
        <w:tc>
          <w:tcPr>
            <w:tcW w:w="462" w:type="dxa"/>
          </w:tcPr>
          <w:p w:rsidR="00E16D2D" w:rsidRDefault="00E16D2D">
            <w:r>
              <w:t>11</w:t>
            </w:r>
          </w:p>
        </w:tc>
        <w:tc>
          <w:tcPr>
            <w:tcW w:w="462" w:type="dxa"/>
          </w:tcPr>
          <w:p w:rsidR="00E16D2D" w:rsidRDefault="00E16D2D">
            <w:r>
              <w:t>12</w:t>
            </w:r>
          </w:p>
        </w:tc>
        <w:tc>
          <w:tcPr>
            <w:tcW w:w="462" w:type="dxa"/>
          </w:tcPr>
          <w:p w:rsidR="00E16D2D" w:rsidRDefault="00E16D2D">
            <w:r>
              <w:t>13</w:t>
            </w:r>
          </w:p>
        </w:tc>
        <w:tc>
          <w:tcPr>
            <w:tcW w:w="462" w:type="dxa"/>
          </w:tcPr>
          <w:p w:rsidR="00E16D2D" w:rsidRDefault="00E16D2D">
            <w:r>
              <w:t>14</w:t>
            </w:r>
          </w:p>
        </w:tc>
        <w:tc>
          <w:tcPr>
            <w:tcW w:w="462" w:type="dxa"/>
          </w:tcPr>
          <w:p w:rsidR="00E16D2D" w:rsidRDefault="00E16D2D">
            <w:r>
              <w:t>15</w:t>
            </w:r>
          </w:p>
        </w:tc>
        <w:tc>
          <w:tcPr>
            <w:tcW w:w="462" w:type="dxa"/>
          </w:tcPr>
          <w:p w:rsidR="00E16D2D" w:rsidRDefault="00E16D2D">
            <w:r>
              <w:t>16</w:t>
            </w:r>
          </w:p>
        </w:tc>
        <w:tc>
          <w:tcPr>
            <w:tcW w:w="462" w:type="dxa"/>
          </w:tcPr>
          <w:p w:rsidR="00E16D2D" w:rsidRDefault="00E16D2D">
            <w:r>
              <w:t>17</w:t>
            </w:r>
          </w:p>
        </w:tc>
        <w:tc>
          <w:tcPr>
            <w:tcW w:w="462" w:type="dxa"/>
          </w:tcPr>
          <w:p w:rsidR="00E16D2D" w:rsidRDefault="00E16D2D">
            <w:r>
              <w:t>18</w:t>
            </w:r>
          </w:p>
        </w:tc>
        <w:tc>
          <w:tcPr>
            <w:tcW w:w="463" w:type="dxa"/>
          </w:tcPr>
          <w:p w:rsidR="00E16D2D" w:rsidRDefault="00E16D2D">
            <w:r>
              <w:t>19</w:t>
            </w:r>
          </w:p>
        </w:tc>
        <w:tc>
          <w:tcPr>
            <w:tcW w:w="463" w:type="dxa"/>
          </w:tcPr>
          <w:p w:rsidR="00E16D2D" w:rsidRDefault="00E16D2D">
            <w:r>
              <w:t>20</w:t>
            </w:r>
          </w:p>
        </w:tc>
      </w:tr>
      <w:tr w:rsidR="00E16D2D" w:rsidTr="00E16D2D">
        <w:tc>
          <w:tcPr>
            <w:tcW w:w="462" w:type="dxa"/>
          </w:tcPr>
          <w:p w:rsidR="00E16D2D" w:rsidRDefault="00E16D2D">
            <w:r>
              <w:t>B</w:t>
            </w:r>
          </w:p>
        </w:tc>
        <w:tc>
          <w:tcPr>
            <w:tcW w:w="462" w:type="dxa"/>
          </w:tcPr>
          <w:p w:rsidR="00E16D2D" w:rsidRDefault="00E16D2D">
            <w:r>
              <w:t>C</w:t>
            </w:r>
          </w:p>
        </w:tc>
        <w:tc>
          <w:tcPr>
            <w:tcW w:w="462" w:type="dxa"/>
          </w:tcPr>
          <w:p w:rsidR="00E16D2D" w:rsidRDefault="00E16D2D">
            <w:r>
              <w:t>D</w:t>
            </w:r>
          </w:p>
        </w:tc>
        <w:tc>
          <w:tcPr>
            <w:tcW w:w="462" w:type="dxa"/>
          </w:tcPr>
          <w:p w:rsidR="00E16D2D" w:rsidRDefault="00E16D2D">
            <w:r>
              <w:t>D</w:t>
            </w:r>
          </w:p>
        </w:tc>
        <w:tc>
          <w:tcPr>
            <w:tcW w:w="462" w:type="dxa"/>
          </w:tcPr>
          <w:p w:rsidR="00E16D2D" w:rsidRDefault="00E16D2D">
            <w:r>
              <w:t>D</w:t>
            </w:r>
          </w:p>
        </w:tc>
        <w:tc>
          <w:tcPr>
            <w:tcW w:w="462" w:type="dxa"/>
          </w:tcPr>
          <w:p w:rsidR="00E16D2D" w:rsidRDefault="00E16D2D">
            <w:r>
              <w:t>A</w:t>
            </w:r>
          </w:p>
        </w:tc>
        <w:tc>
          <w:tcPr>
            <w:tcW w:w="462" w:type="dxa"/>
          </w:tcPr>
          <w:p w:rsidR="00E16D2D" w:rsidRDefault="00E16D2D">
            <w:r>
              <w:t>A</w:t>
            </w:r>
          </w:p>
        </w:tc>
        <w:tc>
          <w:tcPr>
            <w:tcW w:w="462" w:type="dxa"/>
          </w:tcPr>
          <w:p w:rsidR="00E16D2D" w:rsidRDefault="00E16D2D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D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D</w:t>
            </w:r>
          </w:p>
        </w:tc>
        <w:tc>
          <w:tcPr>
            <w:tcW w:w="462" w:type="dxa"/>
          </w:tcPr>
          <w:p w:rsidR="00E16D2D" w:rsidRDefault="002B2C46">
            <w:r>
              <w:t>A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3" w:type="dxa"/>
          </w:tcPr>
          <w:p w:rsidR="00E16D2D" w:rsidRDefault="002B2C46">
            <w:r>
              <w:t>B</w:t>
            </w:r>
          </w:p>
        </w:tc>
        <w:tc>
          <w:tcPr>
            <w:tcW w:w="463" w:type="dxa"/>
          </w:tcPr>
          <w:p w:rsidR="00E16D2D" w:rsidRDefault="002B2C46">
            <w:r>
              <w:t>B</w:t>
            </w:r>
          </w:p>
        </w:tc>
      </w:tr>
      <w:tr w:rsidR="00E16D2D" w:rsidTr="00E16D2D">
        <w:tc>
          <w:tcPr>
            <w:tcW w:w="462" w:type="dxa"/>
          </w:tcPr>
          <w:p w:rsidR="00E16D2D" w:rsidRDefault="00E16D2D">
            <w:r>
              <w:t>21</w:t>
            </w:r>
          </w:p>
        </w:tc>
        <w:tc>
          <w:tcPr>
            <w:tcW w:w="462" w:type="dxa"/>
          </w:tcPr>
          <w:p w:rsidR="00E16D2D" w:rsidRDefault="00E16D2D">
            <w:r>
              <w:t>22</w:t>
            </w:r>
          </w:p>
        </w:tc>
        <w:tc>
          <w:tcPr>
            <w:tcW w:w="462" w:type="dxa"/>
          </w:tcPr>
          <w:p w:rsidR="00E16D2D" w:rsidRDefault="00E16D2D">
            <w:r>
              <w:t>23</w:t>
            </w:r>
          </w:p>
        </w:tc>
        <w:tc>
          <w:tcPr>
            <w:tcW w:w="462" w:type="dxa"/>
          </w:tcPr>
          <w:p w:rsidR="00E16D2D" w:rsidRDefault="00E16D2D">
            <w:r>
              <w:t>24</w:t>
            </w:r>
          </w:p>
        </w:tc>
        <w:tc>
          <w:tcPr>
            <w:tcW w:w="462" w:type="dxa"/>
          </w:tcPr>
          <w:p w:rsidR="00E16D2D" w:rsidRDefault="00E16D2D">
            <w:r>
              <w:t>25</w:t>
            </w:r>
          </w:p>
        </w:tc>
        <w:tc>
          <w:tcPr>
            <w:tcW w:w="462" w:type="dxa"/>
          </w:tcPr>
          <w:p w:rsidR="00E16D2D" w:rsidRDefault="00E16D2D">
            <w:r>
              <w:t>26</w:t>
            </w:r>
          </w:p>
        </w:tc>
        <w:tc>
          <w:tcPr>
            <w:tcW w:w="462" w:type="dxa"/>
          </w:tcPr>
          <w:p w:rsidR="00E16D2D" w:rsidRDefault="00E16D2D">
            <w:r>
              <w:t>27</w:t>
            </w:r>
          </w:p>
        </w:tc>
        <w:tc>
          <w:tcPr>
            <w:tcW w:w="462" w:type="dxa"/>
          </w:tcPr>
          <w:p w:rsidR="00E16D2D" w:rsidRDefault="00E16D2D">
            <w:r>
              <w:t>28</w:t>
            </w:r>
          </w:p>
        </w:tc>
        <w:tc>
          <w:tcPr>
            <w:tcW w:w="462" w:type="dxa"/>
          </w:tcPr>
          <w:p w:rsidR="00E16D2D" w:rsidRDefault="00E16D2D">
            <w:r>
              <w:t>29</w:t>
            </w:r>
          </w:p>
        </w:tc>
        <w:tc>
          <w:tcPr>
            <w:tcW w:w="462" w:type="dxa"/>
          </w:tcPr>
          <w:p w:rsidR="00E16D2D" w:rsidRDefault="00E16D2D">
            <w:r>
              <w:t>30</w:t>
            </w:r>
          </w:p>
        </w:tc>
        <w:tc>
          <w:tcPr>
            <w:tcW w:w="462" w:type="dxa"/>
          </w:tcPr>
          <w:p w:rsidR="00E16D2D" w:rsidRDefault="00E16D2D">
            <w:r>
              <w:t>31</w:t>
            </w:r>
          </w:p>
        </w:tc>
        <w:tc>
          <w:tcPr>
            <w:tcW w:w="462" w:type="dxa"/>
          </w:tcPr>
          <w:p w:rsidR="00E16D2D" w:rsidRDefault="00E16D2D">
            <w:r>
              <w:t>32</w:t>
            </w:r>
          </w:p>
        </w:tc>
        <w:tc>
          <w:tcPr>
            <w:tcW w:w="462" w:type="dxa"/>
          </w:tcPr>
          <w:p w:rsidR="00E16D2D" w:rsidRDefault="00E16D2D">
            <w:r>
              <w:t>33</w:t>
            </w:r>
          </w:p>
        </w:tc>
        <w:tc>
          <w:tcPr>
            <w:tcW w:w="462" w:type="dxa"/>
          </w:tcPr>
          <w:p w:rsidR="00E16D2D" w:rsidRDefault="00E16D2D">
            <w:r>
              <w:t>34</w:t>
            </w:r>
          </w:p>
        </w:tc>
        <w:tc>
          <w:tcPr>
            <w:tcW w:w="462" w:type="dxa"/>
          </w:tcPr>
          <w:p w:rsidR="00E16D2D" w:rsidRDefault="00E16D2D">
            <w:r>
              <w:t>35</w:t>
            </w:r>
          </w:p>
        </w:tc>
        <w:tc>
          <w:tcPr>
            <w:tcW w:w="462" w:type="dxa"/>
          </w:tcPr>
          <w:p w:rsidR="00E16D2D" w:rsidRDefault="00E16D2D">
            <w:r>
              <w:t>36</w:t>
            </w:r>
          </w:p>
        </w:tc>
        <w:tc>
          <w:tcPr>
            <w:tcW w:w="462" w:type="dxa"/>
          </w:tcPr>
          <w:p w:rsidR="00E16D2D" w:rsidRDefault="00E16D2D">
            <w:r>
              <w:t>37</w:t>
            </w:r>
          </w:p>
        </w:tc>
        <w:tc>
          <w:tcPr>
            <w:tcW w:w="462" w:type="dxa"/>
          </w:tcPr>
          <w:p w:rsidR="00E16D2D" w:rsidRDefault="00E16D2D">
            <w:r>
              <w:t>38</w:t>
            </w:r>
          </w:p>
        </w:tc>
        <w:tc>
          <w:tcPr>
            <w:tcW w:w="463" w:type="dxa"/>
          </w:tcPr>
          <w:p w:rsidR="00E16D2D" w:rsidRDefault="00E16D2D">
            <w:r>
              <w:t>39</w:t>
            </w:r>
          </w:p>
        </w:tc>
        <w:tc>
          <w:tcPr>
            <w:tcW w:w="463" w:type="dxa"/>
          </w:tcPr>
          <w:p w:rsidR="00E16D2D" w:rsidRDefault="00E16D2D">
            <w:r>
              <w:t>40</w:t>
            </w:r>
          </w:p>
        </w:tc>
      </w:tr>
      <w:tr w:rsidR="00E16D2D" w:rsidTr="00E16D2D"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D</w:t>
            </w:r>
          </w:p>
        </w:tc>
        <w:tc>
          <w:tcPr>
            <w:tcW w:w="462" w:type="dxa"/>
          </w:tcPr>
          <w:p w:rsidR="00E16D2D" w:rsidRDefault="002B2C46">
            <w:r>
              <w:t>A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D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A</w:t>
            </w:r>
          </w:p>
        </w:tc>
        <w:tc>
          <w:tcPr>
            <w:tcW w:w="462" w:type="dxa"/>
          </w:tcPr>
          <w:p w:rsidR="00E16D2D" w:rsidRDefault="003454BE">
            <w:r>
              <w:t>B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2B2C46">
            <w:r>
              <w:t>C</w:t>
            </w:r>
          </w:p>
        </w:tc>
        <w:tc>
          <w:tcPr>
            <w:tcW w:w="462" w:type="dxa"/>
          </w:tcPr>
          <w:p w:rsidR="00E16D2D" w:rsidRDefault="00BF147E">
            <w:r>
              <w:t>B</w:t>
            </w:r>
          </w:p>
        </w:tc>
        <w:tc>
          <w:tcPr>
            <w:tcW w:w="462" w:type="dxa"/>
          </w:tcPr>
          <w:p w:rsidR="00E16D2D" w:rsidRDefault="00BF147E">
            <w:r>
              <w:t>D</w:t>
            </w:r>
          </w:p>
        </w:tc>
        <w:tc>
          <w:tcPr>
            <w:tcW w:w="462" w:type="dxa"/>
          </w:tcPr>
          <w:p w:rsidR="00E16D2D" w:rsidRDefault="00BF147E">
            <w:r>
              <w:t>D</w:t>
            </w:r>
          </w:p>
        </w:tc>
        <w:tc>
          <w:tcPr>
            <w:tcW w:w="462" w:type="dxa"/>
          </w:tcPr>
          <w:p w:rsidR="00E16D2D" w:rsidRDefault="00BF147E">
            <w:r>
              <w:t>B</w:t>
            </w:r>
          </w:p>
        </w:tc>
        <w:tc>
          <w:tcPr>
            <w:tcW w:w="463" w:type="dxa"/>
          </w:tcPr>
          <w:p w:rsidR="00E16D2D" w:rsidRDefault="00BF147E">
            <w:r>
              <w:t>B</w:t>
            </w:r>
          </w:p>
        </w:tc>
        <w:tc>
          <w:tcPr>
            <w:tcW w:w="463" w:type="dxa"/>
          </w:tcPr>
          <w:p w:rsidR="00E16D2D" w:rsidRDefault="00BF147E">
            <w:r>
              <w:t>B</w:t>
            </w:r>
          </w:p>
        </w:tc>
      </w:tr>
    </w:tbl>
    <w:p w:rsidR="00E16D2D" w:rsidRDefault="00E16D2D" w:rsidP="003454BE">
      <w:pPr>
        <w:spacing w:after="0"/>
      </w:pPr>
    </w:p>
    <w:p w:rsidR="00BF147E" w:rsidRDefault="00BF147E" w:rsidP="003454BE">
      <w:pPr>
        <w:spacing w:after="0"/>
        <w:rPr>
          <w:u w:val="single"/>
        </w:rPr>
      </w:pPr>
      <w:r w:rsidRPr="00BF147E">
        <w:rPr>
          <w:u w:val="single"/>
        </w:rPr>
        <w:t>Short Answer Section</w:t>
      </w:r>
    </w:p>
    <w:p w:rsidR="003454BE" w:rsidRDefault="003454BE" w:rsidP="003454BE">
      <w:pPr>
        <w:spacing w:after="0"/>
      </w:pPr>
      <w:r w:rsidRPr="003454BE">
        <w:t>Question 1</w:t>
      </w:r>
    </w:p>
    <w:p w:rsidR="003454BE" w:rsidRPr="003454BE" w:rsidRDefault="003454BE" w:rsidP="003454BE">
      <w:pPr>
        <w:pStyle w:val="ListParagraph"/>
        <w:numPr>
          <w:ilvl w:val="0"/>
          <w:numId w:val="6"/>
        </w:numPr>
        <w:spacing w:after="0"/>
      </w:pPr>
      <w:r>
        <w:t xml:space="preserve">There should be 11 arrows as shown below. Maximum of 3 marks. Half mark deducted </w:t>
      </w:r>
      <w:r w:rsidR="00FD14B1">
        <w:t>for</w:t>
      </w:r>
      <w:r>
        <w:t xml:space="preserve"> each error (3). </w:t>
      </w:r>
    </w:p>
    <w:p w:rsidR="003454BE" w:rsidRDefault="003454BE" w:rsidP="003454BE">
      <w:pPr>
        <w:spacing w:after="0"/>
        <w:rPr>
          <w:u w:val="single"/>
        </w:rPr>
      </w:pPr>
    </w:p>
    <w:p w:rsidR="003454BE" w:rsidRDefault="00D82830" w:rsidP="003454BE">
      <w:pPr>
        <w:spacing w:after="0"/>
        <w:rPr>
          <w:u w:val="single"/>
        </w:rPr>
      </w:pPr>
      <w:r w:rsidRPr="00D82830"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25.75pt;margin-top:3.7pt;width:90pt;height:22.5pt;z-index:251665408">
            <v:textbox style="mso-next-textbox:#_x0000_s1033">
              <w:txbxContent>
                <w:p w:rsidR="007E5CD5" w:rsidRDefault="007E5CD5" w:rsidP="003454BE">
                  <w:r>
                    <w:t>Cave Spiders</w:t>
                  </w:r>
                </w:p>
              </w:txbxContent>
            </v:textbox>
          </v:shape>
        </w:pict>
      </w:r>
    </w:p>
    <w:p w:rsidR="003454BE" w:rsidRDefault="00D82830" w:rsidP="003454BE">
      <w:pPr>
        <w:spacing w:after="0"/>
        <w:rPr>
          <w:b/>
        </w:rPr>
      </w:pPr>
      <w:r>
        <w:rPr>
          <w:b/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128.25pt;margin-top:6.85pt;width:90.75pt;height:25.5pt;flip:y;z-index:251677696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44" type="#_x0000_t32" style="position:absolute;margin-left:212.25pt;margin-top:7.15pt;width:33.75pt;height:21.75pt;flip:y;z-index:251676672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42" type="#_x0000_t32" style="position:absolute;margin-left:4in;margin-top:7.15pt;width:81pt;height:14.25pt;flip:x y;z-index:251674624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43" type="#_x0000_t32" style="position:absolute;margin-left:279.75pt;margin-top:1.45pt;width:21.75pt;height:62.25pt;flip:x y;z-index:251675648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28" type="#_x0000_t202" style="position:absolute;margin-left:61.5pt;margin-top:5.95pt;width:81pt;height:22.5pt;z-index:251660288">
            <v:textbox>
              <w:txbxContent>
                <w:p w:rsidR="007E5CD5" w:rsidRDefault="007E5CD5" w:rsidP="003454BE">
                  <w:r>
                    <w:t>Cave beetles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2" type="#_x0000_t202" style="position:absolute;margin-left:345pt;margin-top:13.45pt;width:90pt;height:22.5pt;z-index:251664384">
            <v:textbox>
              <w:txbxContent>
                <w:p w:rsidR="007E5CD5" w:rsidRDefault="007E5CD5" w:rsidP="003454BE">
                  <w:r>
                    <w:t>Guano Flies</w:t>
                  </w:r>
                </w:p>
              </w:txbxContent>
            </v:textbox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27" type="#_x0000_t202" style="position:absolute;margin-left:186pt;margin-top:5.5pt;width:90pt;height:22.5pt;z-index:251659264">
            <v:textbox>
              <w:txbxContent>
                <w:p w:rsidR="007E5CD5" w:rsidRDefault="007E5CD5" w:rsidP="003454BE">
                  <w:r>
                    <w:t>Millipedes</w:t>
                  </w:r>
                </w:p>
              </w:txbxContent>
            </v:textbox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40" type="#_x0000_t32" style="position:absolute;margin-left:123pt;margin-top:5.05pt;width:109.5pt;height:135pt;flip:x y;z-index:251672576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41" type="#_x0000_t32" style="position:absolute;margin-left:395.25pt;margin-top:8.8pt;width:4.5pt;height:85.5pt;flip:x y;z-index:251673600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9" type="#_x0000_t32" style="position:absolute;margin-left:219pt;margin-top:3.85pt;width:18.75pt;height:109.5pt;flip:x y;z-index:251671552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1" type="#_x0000_t202" style="position:absolute;margin-left:255pt;margin-top:6.45pt;width:90pt;height:22.5pt;z-index:251663360">
            <v:textbox>
              <w:txbxContent>
                <w:p w:rsidR="007E5CD5" w:rsidRDefault="007E5CD5" w:rsidP="003454BE">
                  <w:r>
                    <w:t>Springtails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4" type="#_x0000_t202" style="position:absolute;margin-left:28.5pt;margin-top:6.45pt;width:90pt;height:22.5pt;z-index:251666432">
            <v:textbox>
              <w:txbxContent>
                <w:p w:rsidR="007E5CD5" w:rsidRDefault="007E5CD5" w:rsidP="003454BE">
                  <w:r>
                    <w:t>Guano Mites</w:t>
                  </w:r>
                </w:p>
              </w:txbxContent>
            </v:textbox>
          </v:shape>
        </w:pict>
      </w:r>
    </w:p>
    <w:p w:rsidR="003454BE" w:rsidRDefault="003454BE" w:rsidP="003454BE">
      <w:pPr>
        <w:spacing w:after="0"/>
      </w:pP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7" type="#_x0000_t32" style="position:absolute;margin-left:86.25pt;margin-top:10.8pt;width:9.75pt;height:39.75pt;flip:x y;z-index:251669504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8" type="#_x0000_t32" style="position:absolute;margin-left:253.5pt;margin-top:.6pt;width:14.25pt;height:58.5pt;flip:y;z-index:251670528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0" type="#_x0000_t202" style="position:absolute;margin-left:364.5pt;margin-top:6.15pt;width:70.5pt;height:24pt;z-index:251662336">
            <v:textbox>
              <w:txbxContent>
                <w:p w:rsidR="007E5CD5" w:rsidRDefault="007E5CD5" w:rsidP="003454BE">
                  <w:r>
                    <w:t xml:space="preserve">Bacteria </w:t>
                  </w:r>
                </w:p>
              </w:txbxContent>
            </v:textbox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5" type="#_x0000_t32" style="position:absolute;margin-left:4in;margin-top:4.2pt;width:66.75pt;height:27.75pt;flip:y;z-index:251667456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29" type="#_x0000_t202" style="position:absolute;margin-left:86.25pt;margin-top:9.45pt;width:50.25pt;height:22.5pt;z-index:251661312">
            <v:textbox>
              <w:txbxContent>
                <w:p w:rsidR="007E5CD5" w:rsidRDefault="007E5CD5" w:rsidP="003454BE">
                  <w:r>
                    <w:t>Fungi</w:t>
                  </w:r>
                </w:p>
              </w:txbxContent>
            </v:textbox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36" type="#_x0000_t32" style="position:absolute;margin-left:147pt;margin-top:5.3pt;width:1in;height:18.75pt;flip:x y;z-index:251668480" o:connectortype="straight">
            <v:stroke endarrow="block"/>
          </v:shape>
        </w:pict>
      </w:r>
    </w:p>
    <w:p w:rsidR="003454BE" w:rsidRDefault="00D82830" w:rsidP="003454BE">
      <w:pPr>
        <w:spacing w:after="0"/>
      </w:pPr>
      <w:r>
        <w:rPr>
          <w:noProof/>
          <w:lang w:eastAsia="en-AU"/>
        </w:rPr>
        <w:pict>
          <v:shape id="_x0000_s1026" type="#_x0000_t202" style="position:absolute;margin-left:212.25pt;margin-top:14.6pt;width:82.5pt;height:22.5pt;z-index:251658240">
            <v:textbox>
              <w:txbxContent>
                <w:p w:rsidR="007E5CD5" w:rsidRDefault="007E5CD5">
                  <w:r>
                    <w:t>Guano</w:t>
                  </w:r>
                </w:p>
              </w:txbxContent>
            </v:textbox>
          </v:shape>
        </w:pict>
      </w:r>
    </w:p>
    <w:p w:rsidR="003454BE" w:rsidRDefault="003454BE" w:rsidP="003454BE">
      <w:pPr>
        <w:spacing w:after="0"/>
      </w:pPr>
    </w:p>
    <w:p w:rsidR="003454BE" w:rsidRDefault="003454BE" w:rsidP="003454BE">
      <w:pPr>
        <w:spacing w:after="0"/>
      </w:pPr>
    </w:p>
    <w:p w:rsidR="003454BE" w:rsidRDefault="003454BE" w:rsidP="003454BE">
      <w:pPr>
        <w:pStyle w:val="ListParagraph"/>
        <w:numPr>
          <w:ilvl w:val="0"/>
          <w:numId w:val="6"/>
        </w:numPr>
        <w:spacing w:after="0"/>
      </w:pPr>
      <w:r>
        <w:t>Producers or plants (1).</w:t>
      </w:r>
    </w:p>
    <w:p w:rsidR="003454BE" w:rsidRDefault="003454BE" w:rsidP="003454BE">
      <w:pPr>
        <w:pStyle w:val="ListParagraph"/>
        <w:numPr>
          <w:ilvl w:val="0"/>
          <w:numId w:val="6"/>
        </w:numPr>
        <w:spacing w:after="0"/>
      </w:pPr>
      <w:r>
        <w:t>Guano (1).</w:t>
      </w:r>
    </w:p>
    <w:p w:rsidR="003454BE" w:rsidRPr="003454BE" w:rsidRDefault="003454BE" w:rsidP="003454BE">
      <w:pPr>
        <w:pStyle w:val="ListParagraph"/>
        <w:numPr>
          <w:ilvl w:val="0"/>
          <w:numId w:val="6"/>
        </w:numPr>
        <w:spacing w:after="0"/>
      </w:pPr>
      <w:r>
        <w:t>The cave community would eventually disappear (1) as bats would not be able to access the cave and provide guano to the cave community (1).</w:t>
      </w:r>
    </w:p>
    <w:p w:rsidR="00556090" w:rsidRDefault="00556090" w:rsidP="003454BE">
      <w:pPr>
        <w:spacing w:after="0"/>
      </w:pPr>
      <w:r>
        <w:t>Question 2.</w:t>
      </w:r>
    </w:p>
    <w:p w:rsidR="00556090" w:rsidRDefault="00556090" w:rsidP="003454BE">
      <w:pPr>
        <w:pStyle w:val="ListParagraph"/>
        <w:numPr>
          <w:ilvl w:val="0"/>
          <w:numId w:val="3"/>
        </w:numPr>
        <w:spacing w:after="0"/>
      </w:pPr>
      <w:r>
        <w:t>Competition (1).</w:t>
      </w:r>
    </w:p>
    <w:p w:rsidR="00556090" w:rsidRDefault="00556090" w:rsidP="003454BE">
      <w:pPr>
        <w:pStyle w:val="ListParagraph"/>
        <w:numPr>
          <w:ilvl w:val="0"/>
          <w:numId w:val="3"/>
        </w:numPr>
        <w:spacing w:after="0"/>
      </w:pPr>
      <w:r>
        <w:t>Any two of the following (2).</w:t>
      </w:r>
    </w:p>
    <w:p w:rsidR="00556090" w:rsidRDefault="00556090" w:rsidP="003454BE">
      <w:pPr>
        <w:pStyle w:val="ListParagraph"/>
        <w:numPr>
          <w:ilvl w:val="0"/>
          <w:numId w:val="2"/>
        </w:numPr>
        <w:spacing w:after="0"/>
      </w:pPr>
      <w:r>
        <w:t xml:space="preserve"> As food supply is increased, the growth rate of the tadpoles is increased.</w:t>
      </w:r>
    </w:p>
    <w:p w:rsidR="00BF147E" w:rsidRDefault="00556090" w:rsidP="003454BE">
      <w:pPr>
        <w:pStyle w:val="ListParagraph"/>
        <w:numPr>
          <w:ilvl w:val="0"/>
          <w:numId w:val="2"/>
        </w:numPr>
        <w:spacing w:after="0"/>
      </w:pPr>
      <w:r>
        <w:t xml:space="preserve">Tadpoles grow faster by themselves compared to tadpoles that share the tank with mosquito larvae. </w:t>
      </w:r>
    </w:p>
    <w:p w:rsidR="006F03A5" w:rsidRDefault="006F03A5" w:rsidP="003454BE">
      <w:pPr>
        <w:pStyle w:val="ListParagraph"/>
        <w:numPr>
          <w:ilvl w:val="0"/>
          <w:numId w:val="2"/>
        </w:numPr>
        <w:spacing w:after="0"/>
      </w:pPr>
      <w:r>
        <w:t>Any other reasonable suggestion.</w:t>
      </w:r>
    </w:p>
    <w:p w:rsidR="006F03A5" w:rsidRDefault="006F03A5" w:rsidP="006F03A5">
      <w:pPr>
        <w:pStyle w:val="ListParagraph"/>
        <w:numPr>
          <w:ilvl w:val="0"/>
          <w:numId w:val="3"/>
        </w:numPr>
        <w:spacing w:after="0"/>
      </w:pPr>
      <w:r>
        <w:t>The tanks that only contained tadpoles acted as controls in the experiment (1).</w:t>
      </w:r>
    </w:p>
    <w:p w:rsidR="006F03A5" w:rsidRDefault="006F03A5" w:rsidP="006F03A5">
      <w:pPr>
        <w:pStyle w:val="ListParagraph"/>
        <w:numPr>
          <w:ilvl w:val="0"/>
          <w:numId w:val="3"/>
        </w:numPr>
        <w:spacing w:after="0"/>
      </w:pPr>
      <w:r>
        <w:t>To replicate the experiment, the biologists would have repeated the experiment many times OR set up multiple numbers of each type of tank (1)</w:t>
      </w:r>
    </w:p>
    <w:p w:rsidR="006F03A5" w:rsidRDefault="007E66C3" w:rsidP="006F03A5">
      <w:pPr>
        <w:pStyle w:val="ListParagraph"/>
        <w:numPr>
          <w:ilvl w:val="0"/>
          <w:numId w:val="3"/>
        </w:numPr>
        <w:spacing w:after="0"/>
      </w:pPr>
      <w:r>
        <w:lastRenderedPageBreak/>
        <w:t>Frogs feed on mosquitoes ( ½ ). If there is a decline in frog populations, then mosquito populations may increase ( ½ ). As a consequence, mosquito transmitted diseases in humans, would also be expected to increase (1).</w:t>
      </w:r>
    </w:p>
    <w:p w:rsidR="007E66C3" w:rsidRDefault="007E66C3" w:rsidP="007E66C3">
      <w:pPr>
        <w:spacing w:after="0"/>
      </w:pPr>
      <w:r>
        <w:t>Question 3.</w:t>
      </w:r>
    </w:p>
    <w:p w:rsidR="007E66C3" w:rsidRDefault="00F95C03" w:rsidP="00B146F0">
      <w:pPr>
        <w:pStyle w:val="ListParagraph"/>
        <w:numPr>
          <w:ilvl w:val="0"/>
          <w:numId w:val="7"/>
        </w:numPr>
        <w:spacing w:after="0"/>
      </w:pPr>
      <w:r>
        <w:t>Sweat is released from glands onto the skin ( ½  ). When the water from the sweat evaporates ( ½ ), it takes away body heat which helps cool the animal (1).</w:t>
      </w:r>
    </w:p>
    <w:p w:rsidR="00B146F0" w:rsidRDefault="00B146F0" w:rsidP="00B146F0">
      <w:pPr>
        <w:pStyle w:val="ListParagraph"/>
        <w:numPr>
          <w:ilvl w:val="0"/>
          <w:numId w:val="7"/>
        </w:numPr>
        <w:spacing w:after="0"/>
      </w:pPr>
      <w:r>
        <w:t>By lowering its body temperature, the metabolic rate of the echidna is reduced (</w:t>
      </w:r>
      <w:r w:rsidR="002D710C">
        <w:t xml:space="preserve"> ½ </w:t>
      </w:r>
      <w:r>
        <w:t>). As a consequence</w:t>
      </w:r>
      <w:r w:rsidR="002D710C">
        <w:t>, it requires less food to survive over the winter ( ½ ).</w:t>
      </w:r>
    </w:p>
    <w:p w:rsidR="002D710C" w:rsidRDefault="002D710C" w:rsidP="002D710C">
      <w:pPr>
        <w:spacing w:after="0"/>
      </w:pPr>
      <w:r>
        <w:t>Question 4.</w:t>
      </w:r>
    </w:p>
    <w:p w:rsidR="006A25D1" w:rsidRDefault="006A25D1" w:rsidP="006A25D1">
      <w:pPr>
        <w:pStyle w:val="ListParagraph"/>
        <w:numPr>
          <w:ilvl w:val="0"/>
          <w:numId w:val="8"/>
        </w:numPr>
        <w:spacing w:after="0"/>
      </w:pPr>
      <w:r>
        <w:t>Functional Adaptation: Ability to remove excess salt using glands above its eyes (1).</w:t>
      </w:r>
    </w:p>
    <w:p w:rsidR="006A25D1" w:rsidRDefault="006A25D1" w:rsidP="006A25D1">
      <w:pPr>
        <w:spacing w:after="0"/>
        <w:ind w:left="720"/>
      </w:pPr>
      <w:r>
        <w:t>Survival Value: Helps maintain proper solute concentrations in tissues (1).</w:t>
      </w:r>
    </w:p>
    <w:p w:rsidR="006A25D1" w:rsidRDefault="006A25D1" w:rsidP="006A25D1">
      <w:pPr>
        <w:spacing w:after="0"/>
        <w:ind w:left="720"/>
      </w:pPr>
      <w:r>
        <w:t>Structural Adaptation: Broad “frogmouth” bill (1).</w:t>
      </w:r>
    </w:p>
    <w:p w:rsidR="006A25D1" w:rsidRDefault="006A25D1" w:rsidP="006A25D1">
      <w:pPr>
        <w:spacing w:after="0"/>
        <w:ind w:left="720"/>
      </w:pPr>
      <w:r>
        <w:t>Survival Value: Enables the broad-billed prion to effectively catch crustaceans (1).</w:t>
      </w:r>
    </w:p>
    <w:p w:rsidR="0067096C" w:rsidRDefault="0067096C" w:rsidP="006A25D1">
      <w:pPr>
        <w:spacing w:after="0"/>
        <w:ind w:left="720"/>
      </w:pPr>
      <w:r>
        <w:t>OR</w:t>
      </w:r>
    </w:p>
    <w:p w:rsidR="0067096C" w:rsidRDefault="0067096C" w:rsidP="006A25D1">
      <w:pPr>
        <w:spacing w:after="0"/>
        <w:ind w:left="720"/>
      </w:pPr>
      <w:r>
        <w:t xml:space="preserve">Structural Adaptation: </w:t>
      </w:r>
      <w:r w:rsidR="006A25D1">
        <w:t>Lamellae inside the bill</w:t>
      </w:r>
    </w:p>
    <w:p w:rsidR="006A25D1" w:rsidRDefault="0067096C" w:rsidP="006A25D1">
      <w:pPr>
        <w:spacing w:after="0"/>
        <w:ind w:left="720"/>
      </w:pPr>
      <w:r>
        <w:t xml:space="preserve">Survival Value: </w:t>
      </w:r>
      <w:r w:rsidR="006A25D1">
        <w:t xml:space="preserve"> used to filter the crustaceans from the water</w:t>
      </w:r>
      <w:r>
        <w:t>.</w:t>
      </w:r>
    </w:p>
    <w:p w:rsidR="006A25D1" w:rsidRDefault="006A25D1" w:rsidP="006A25D1">
      <w:pPr>
        <w:spacing w:after="0"/>
        <w:ind w:left="720"/>
      </w:pPr>
      <w:r>
        <w:t>Behavioural Adaptation: Building a nest at the end of a burrow (1).</w:t>
      </w:r>
    </w:p>
    <w:p w:rsidR="006A25D1" w:rsidRDefault="006A25D1" w:rsidP="006A25D1">
      <w:pPr>
        <w:spacing w:after="0"/>
        <w:ind w:left="720"/>
      </w:pPr>
      <w:r>
        <w:t>Survival Value: Provides greater protection from predators/elements to the developing young (1).</w:t>
      </w:r>
    </w:p>
    <w:p w:rsidR="0067096C" w:rsidRDefault="0067096C" w:rsidP="006A25D1">
      <w:pPr>
        <w:spacing w:after="0"/>
        <w:ind w:left="720"/>
      </w:pPr>
      <w:r>
        <w:t>OR</w:t>
      </w:r>
    </w:p>
    <w:p w:rsidR="0067096C" w:rsidRDefault="0067096C" w:rsidP="006A25D1">
      <w:pPr>
        <w:spacing w:after="0"/>
        <w:ind w:left="720"/>
      </w:pPr>
      <w:r>
        <w:t xml:space="preserve">Behavioural Adaptation: </w:t>
      </w:r>
      <w:r w:rsidR="006A25D1">
        <w:t xml:space="preserve">Feeding at night </w:t>
      </w:r>
    </w:p>
    <w:p w:rsidR="0067096C" w:rsidRDefault="0067096C" w:rsidP="006A25D1">
      <w:pPr>
        <w:spacing w:after="0"/>
        <w:ind w:left="720"/>
      </w:pPr>
      <w:r>
        <w:t xml:space="preserve">Survival Value: </w:t>
      </w:r>
      <w:r w:rsidR="006A25D1">
        <w:t xml:space="preserve">More crustaceans </w:t>
      </w:r>
      <w:r>
        <w:t>in the surface waters at night.</w:t>
      </w:r>
    </w:p>
    <w:p w:rsidR="0067096C" w:rsidRDefault="0067096C" w:rsidP="0067096C">
      <w:pPr>
        <w:pStyle w:val="ListParagraph"/>
        <w:numPr>
          <w:ilvl w:val="0"/>
          <w:numId w:val="8"/>
        </w:numPr>
        <w:spacing w:after="0"/>
      </w:pPr>
      <w:r>
        <w:t>Any one of the following (1):</w:t>
      </w:r>
    </w:p>
    <w:p w:rsidR="0067096C" w:rsidRDefault="0067096C" w:rsidP="0067096C">
      <w:pPr>
        <w:pStyle w:val="ListParagraph"/>
        <w:numPr>
          <w:ilvl w:val="0"/>
          <w:numId w:val="2"/>
        </w:numPr>
        <w:spacing w:after="0"/>
      </w:pPr>
      <w:r>
        <w:t>Trampling of sand dunes by people that destroy nesting burrows.</w:t>
      </w:r>
    </w:p>
    <w:p w:rsidR="0067096C" w:rsidRDefault="0067096C" w:rsidP="0067096C">
      <w:pPr>
        <w:pStyle w:val="ListParagraph"/>
        <w:numPr>
          <w:ilvl w:val="0"/>
          <w:numId w:val="2"/>
        </w:numPr>
        <w:spacing w:after="0"/>
      </w:pPr>
      <w:r>
        <w:t>Clearing of vegetation where nesting burrows occur leading to erosion.</w:t>
      </w:r>
    </w:p>
    <w:p w:rsidR="0067096C" w:rsidRDefault="0067096C" w:rsidP="0067096C">
      <w:pPr>
        <w:pStyle w:val="ListParagraph"/>
        <w:numPr>
          <w:ilvl w:val="0"/>
          <w:numId w:val="2"/>
        </w:numPr>
        <w:spacing w:after="0"/>
      </w:pPr>
      <w:r>
        <w:t>Oil slicks killing birds</w:t>
      </w:r>
    </w:p>
    <w:p w:rsidR="0067096C" w:rsidRDefault="0067096C" w:rsidP="0067096C">
      <w:pPr>
        <w:pStyle w:val="ListParagraph"/>
        <w:numPr>
          <w:ilvl w:val="0"/>
          <w:numId w:val="2"/>
        </w:numPr>
        <w:spacing w:after="0"/>
      </w:pPr>
      <w:r>
        <w:t>Birds becoming tangled and drowning in fishing nets.</w:t>
      </w:r>
    </w:p>
    <w:p w:rsidR="0067096C" w:rsidRDefault="0067096C" w:rsidP="0067096C">
      <w:pPr>
        <w:pStyle w:val="ListParagraph"/>
        <w:numPr>
          <w:ilvl w:val="0"/>
          <w:numId w:val="2"/>
        </w:numPr>
        <w:spacing w:after="0"/>
      </w:pPr>
      <w:r>
        <w:t>Any other reasonable suggestion.</w:t>
      </w:r>
    </w:p>
    <w:p w:rsidR="0067096C" w:rsidRDefault="0067096C" w:rsidP="0067096C">
      <w:pPr>
        <w:spacing w:after="0"/>
      </w:pPr>
      <w:r>
        <w:t>Question 5.</w:t>
      </w:r>
    </w:p>
    <w:p w:rsidR="00DD51DB" w:rsidRDefault="00DD51DB" w:rsidP="00DD51DB">
      <w:pPr>
        <w:pStyle w:val="ListParagraph"/>
        <w:numPr>
          <w:ilvl w:val="0"/>
          <w:numId w:val="9"/>
        </w:numPr>
        <w:spacing w:after="0"/>
      </w:pPr>
      <w:r>
        <w:t>A tropism is a growth response by a plant due to a stimulus (1).</w:t>
      </w:r>
    </w:p>
    <w:p w:rsidR="00DD51DB" w:rsidRDefault="00DD51DB" w:rsidP="00DD51DB">
      <w:pPr>
        <w:pStyle w:val="ListParagraph"/>
        <w:numPr>
          <w:ilvl w:val="0"/>
          <w:numId w:val="9"/>
        </w:numPr>
        <w:spacing w:after="0"/>
      </w:pPr>
      <w:r>
        <w:t>Batch 2 (1).</w:t>
      </w:r>
    </w:p>
    <w:p w:rsidR="0067096C" w:rsidRDefault="00DD51DB" w:rsidP="0067096C">
      <w:pPr>
        <w:pStyle w:val="ListParagraph"/>
        <w:numPr>
          <w:ilvl w:val="0"/>
          <w:numId w:val="9"/>
        </w:numPr>
        <w:spacing w:after="0"/>
      </w:pPr>
      <w:r>
        <w:t xml:space="preserve">A control is necessary as it shows that any difference in the response by the maize seedlings in Batch 1 is due to the different temperatures they are exposed to and not some other factor (1). </w:t>
      </w:r>
    </w:p>
    <w:p w:rsidR="00DD51DB" w:rsidRDefault="002D1DCE" w:rsidP="0067096C">
      <w:pPr>
        <w:pStyle w:val="ListParagraph"/>
        <w:numPr>
          <w:ilvl w:val="0"/>
          <w:numId w:val="9"/>
        </w:numPr>
        <w:spacing w:after="0"/>
      </w:pPr>
      <w:r>
        <w:t>Any one of the following (1).</w:t>
      </w:r>
    </w:p>
    <w:p w:rsidR="002D1DCE" w:rsidRDefault="002D1DCE" w:rsidP="002D1DCE">
      <w:pPr>
        <w:pStyle w:val="ListParagraph"/>
        <w:numPr>
          <w:ilvl w:val="0"/>
          <w:numId w:val="2"/>
        </w:numPr>
        <w:spacing w:after="0"/>
      </w:pPr>
      <w:r>
        <w:t>Maize seedlings show positive thermotropism.</w:t>
      </w:r>
    </w:p>
    <w:p w:rsidR="002D1DCE" w:rsidRDefault="002D1DCE" w:rsidP="002D1DCE">
      <w:pPr>
        <w:pStyle w:val="ListParagraph"/>
        <w:numPr>
          <w:ilvl w:val="0"/>
          <w:numId w:val="2"/>
        </w:numPr>
        <w:spacing w:after="0"/>
      </w:pPr>
      <w:r>
        <w:t>The thermotropism response is greater in seedlings that grow in cooler agar.</w:t>
      </w:r>
    </w:p>
    <w:p w:rsidR="002D1DCE" w:rsidRDefault="002D1DCE" w:rsidP="002D1DCE">
      <w:pPr>
        <w:pStyle w:val="ListParagraph"/>
        <w:numPr>
          <w:ilvl w:val="0"/>
          <w:numId w:val="2"/>
        </w:numPr>
        <w:spacing w:after="0"/>
      </w:pPr>
      <w:r>
        <w:t>Any other reasonable suggestion.</w:t>
      </w:r>
    </w:p>
    <w:p w:rsidR="002D1DCE" w:rsidRDefault="002D1DCE" w:rsidP="002D1DCE">
      <w:pPr>
        <w:pStyle w:val="ListParagraph"/>
        <w:numPr>
          <w:ilvl w:val="0"/>
          <w:numId w:val="9"/>
        </w:numPr>
        <w:spacing w:after="0"/>
      </w:pPr>
      <w:r>
        <w:t>The degree of bending shown by the maize seedlings (1).</w:t>
      </w:r>
    </w:p>
    <w:p w:rsidR="0045658E" w:rsidRDefault="002D1DCE" w:rsidP="002D1DCE">
      <w:pPr>
        <w:pStyle w:val="ListParagraph"/>
        <w:numPr>
          <w:ilvl w:val="0"/>
          <w:numId w:val="9"/>
        </w:numPr>
        <w:spacing w:after="0"/>
      </w:pPr>
      <w:r>
        <w:t>Other controls would have included batches of maize seedlings at 10, 15, 20 and 30 degrees Celsius (1).</w:t>
      </w:r>
    </w:p>
    <w:p w:rsidR="002D1DCE" w:rsidRDefault="002D1DCE" w:rsidP="002D1DCE">
      <w:pPr>
        <w:pStyle w:val="ListParagraph"/>
        <w:numPr>
          <w:ilvl w:val="0"/>
          <w:numId w:val="9"/>
        </w:numPr>
        <w:spacing w:after="0"/>
      </w:pPr>
      <w:r>
        <w:t xml:space="preserve"> </w:t>
      </w:r>
      <w:r w:rsidR="005220B9">
        <w:t>Auxin OR IAA (1).</w:t>
      </w:r>
    </w:p>
    <w:p w:rsidR="005220B9" w:rsidRDefault="005220B9" w:rsidP="005220B9">
      <w:pPr>
        <w:spacing w:after="0"/>
      </w:pPr>
      <w:r>
        <w:t>Question 6.</w:t>
      </w:r>
    </w:p>
    <w:p w:rsidR="005220B9" w:rsidRDefault="005220B9" w:rsidP="005220B9">
      <w:pPr>
        <w:pStyle w:val="ListParagraph"/>
        <w:numPr>
          <w:ilvl w:val="0"/>
          <w:numId w:val="10"/>
        </w:numPr>
        <w:spacing w:after="0"/>
      </w:pPr>
      <w:r>
        <w:t xml:space="preserve">Learned behaviours are those that have been modified by previous experience (1). Innate behaviours are those that can be performed without prior experience (1). </w:t>
      </w:r>
    </w:p>
    <w:p w:rsidR="005220B9" w:rsidRDefault="005220B9" w:rsidP="005220B9">
      <w:pPr>
        <w:pStyle w:val="ListParagraph"/>
        <w:numPr>
          <w:ilvl w:val="0"/>
          <w:numId w:val="10"/>
        </w:numPr>
        <w:spacing w:after="0"/>
      </w:pPr>
      <w:r>
        <w:lastRenderedPageBreak/>
        <w:t>i.   Habituation (1).</w:t>
      </w:r>
    </w:p>
    <w:p w:rsidR="005220B9" w:rsidRDefault="005220B9" w:rsidP="005220B9">
      <w:pPr>
        <w:pStyle w:val="ListParagraph"/>
        <w:spacing w:after="0"/>
      </w:pPr>
      <w:r>
        <w:t>ii.  Imprinting (1)</w:t>
      </w:r>
    </w:p>
    <w:p w:rsidR="005220B9" w:rsidRDefault="005220B9" w:rsidP="005220B9">
      <w:pPr>
        <w:pStyle w:val="ListParagraph"/>
        <w:spacing w:after="0"/>
      </w:pPr>
      <w:r>
        <w:t>iii. Trial and error learning (1).</w:t>
      </w:r>
    </w:p>
    <w:p w:rsidR="005220B9" w:rsidRDefault="005220B9" w:rsidP="005220B9">
      <w:pPr>
        <w:pStyle w:val="ListParagraph"/>
        <w:spacing w:after="0"/>
      </w:pPr>
      <w:r>
        <w:t>iv.  Conditioning OR associative learning (1).</w:t>
      </w:r>
    </w:p>
    <w:p w:rsidR="005220B9" w:rsidRDefault="005220B9" w:rsidP="005220B9">
      <w:pPr>
        <w:pStyle w:val="ListParagraph"/>
        <w:numPr>
          <w:ilvl w:val="0"/>
          <w:numId w:val="10"/>
        </w:numPr>
        <w:spacing w:after="0"/>
      </w:pPr>
      <w:r>
        <w:t>Innate (1).</w:t>
      </w:r>
    </w:p>
    <w:p w:rsidR="005220B9" w:rsidRDefault="005220B9" w:rsidP="005220B9">
      <w:pPr>
        <w:pStyle w:val="ListParagraph"/>
        <w:numPr>
          <w:ilvl w:val="0"/>
          <w:numId w:val="10"/>
        </w:numPr>
        <w:spacing w:after="0"/>
      </w:pPr>
      <w:r>
        <w:t xml:space="preserve">This helps </w:t>
      </w:r>
      <w:r w:rsidR="00812E65">
        <w:t>ensure that the blackbird gets sufficient nutrients from its parents (1).</w:t>
      </w:r>
    </w:p>
    <w:p w:rsidR="00812E65" w:rsidRDefault="00632AE6" w:rsidP="005220B9">
      <w:pPr>
        <w:pStyle w:val="ListParagraph"/>
        <w:numPr>
          <w:ilvl w:val="0"/>
          <w:numId w:val="10"/>
        </w:numPr>
        <w:spacing w:after="0"/>
      </w:pPr>
      <w:r>
        <w:t>Learned (1).</w:t>
      </w:r>
    </w:p>
    <w:p w:rsidR="00632AE6" w:rsidRDefault="00632AE6" w:rsidP="005220B9">
      <w:pPr>
        <w:pStyle w:val="ListParagraph"/>
        <w:numPr>
          <w:ilvl w:val="0"/>
          <w:numId w:val="10"/>
        </w:numPr>
        <w:spacing w:after="0"/>
      </w:pPr>
      <w:r>
        <w:t>This behaviour increases the chance of it being fed by its parents (1).</w:t>
      </w:r>
    </w:p>
    <w:p w:rsidR="00812E65" w:rsidRDefault="00812E65" w:rsidP="00812E65">
      <w:pPr>
        <w:spacing w:after="0"/>
      </w:pPr>
      <w:r>
        <w:t>Question 7.</w:t>
      </w:r>
    </w:p>
    <w:p w:rsidR="00632AE6" w:rsidRDefault="00632AE6" w:rsidP="00812E65">
      <w:pPr>
        <w:pStyle w:val="ListParagraph"/>
        <w:numPr>
          <w:ilvl w:val="0"/>
          <w:numId w:val="11"/>
        </w:numPr>
        <w:spacing w:after="0"/>
      </w:pPr>
      <w:r>
        <w:t>Communication is the transfer of information from one individual to another (1).</w:t>
      </w:r>
    </w:p>
    <w:p w:rsidR="00632AE6" w:rsidRDefault="00632AE6" w:rsidP="00812E65">
      <w:pPr>
        <w:pStyle w:val="ListParagraph"/>
        <w:numPr>
          <w:ilvl w:val="0"/>
          <w:numId w:val="11"/>
        </w:numPr>
        <w:spacing w:after="0"/>
      </w:pPr>
      <w:r>
        <w:t>i.   Tactile Communication: Kiss on the muzzle (1).</w:t>
      </w:r>
    </w:p>
    <w:p w:rsidR="00632AE6" w:rsidRDefault="00632AE6" w:rsidP="00632AE6">
      <w:pPr>
        <w:pStyle w:val="ListParagraph"/>
        <w:spacing w:after="0"/>
      </w:pPr>
      <w:r>
        <w:t>ii.  The use of a Pheromone: The secretion of odours from the genital region (1).</w:t>
      </w:r>
    </w:p>
    <w:p w:rsidR="00632AE6" w:rsidRDefault="00632AE6" w:rsidP="00632AE6">
      <w:pPr>
        <w:pStyle w:val="ListParagraph"/>
        <w:spacing w:after="0"/>
      </w:pPr>
      <w:r>
        <w:t>iii. Visual Communication: Erect tail and bristling mane (1).</w:t>
      </w:r>
    </w:p>
    <w:p w:rsidR="00632AE6" w:rsidRDefault="00632AE6" w:rsidP="00632AE6">
      <w:pPr>
        <w:spacing w:after="0"/>
      </w:pPr>
      <w:r>
        <w:t>Question 8.</w:t>
      </w:r>
    </w:p>
    <w:p w:rsidR="00632AE6" w:rsidRDefault="00632AE6" w:rsidP="00632AE6">
      <w:pPr>
        <w:spacing w:after="0"/>
      </w:pPr>
      <w:r>
        <w:t xml:space="preserve">                                                        Chlorophyll</w:t>
      </w:r>
    </w:p>
    <w:p w:rsidR="00812E65" w:rsidRDefault="00632AE6" w:rsidP="00632AE6">
      <w:pPr>
        <w:pStyle w:val="ListParagraph"/>
        <w:numPr>
          <w:ilvl w:val="0"/>
          <w:numId w:val="13"/>
        </w:numPr>
        <w:spacing w:after="0"/>
      </w:pPr>
      <w:r>
        <w:rPr>
          <w:noProof/>
          <w:lang w:eastAsia="en-AU"/>
        </w:rPr>
        <w:pict>
          <v:shape id="_x0000_s1047" type="#_x0000_t32" style="position:absolute;left:0;text-align:left;margin-left:131.25pt;margin-top:6.1pt;width:86.25pt;height:0;z-index:251678720" o:connectortype="straight">
            <v:stroke endarrow="block"/>
          </v:shape>
        </w:pict>
      </w:r>
      <w:r>
        <w:t xml:space="preserve">    6CO</w:t>
      </w:r>
      <w:r>
        <w:rPr>
          <w:vertAlign w:val="subscript"/>
        </w:rPr>
        <w:t xml:space="preserve">2     </w:t>
      </w:r>
      <w:r>
        <w:t>+     6H</w:t>
      </w:r>
      <w:r>
        <w:rPr>
          <w:vertAlign w:val="subscript"/>
        </w:rPr>
        <w:t>2</w:t>
      </w:r>
      <w:r>
        <w:t>O                                            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       +         6O</w:t>
      </w:r>
      <w:r>
        <w:rPr>
          <w:vertAlign w:val="subscript"/>
        </w:rPr>
        <w:t>2</w:t>
      </w:r>
      <w:r>
        <w:t xml:space="preserve">                            (2)</w:t>
      </w:r>
    </w:p>
    <w:p w:rsidR="00632AE6" w:rsidRDefault="00632AE6" w:rsidP="005220B9">
      <w:pPr>
        <w:pStyle w:val="ListParagraph"/>
        <w:spacing w:after="0"/>
      </w:pPr>
      <w:r>
        <w:t xml:space="preserve">                                                 Light         </w:t>
      </w:r>
    </w:p>
    <w:p w:rsidR="00632AE6" w:rsidRDefault="00632AE6" w:rsidP="005220B9">
      <w:pPr>
        <w:pStyle w:val="ListParagraph"/>
        <w:spacing w:after="0"/>
      </w:pPr>
      <w:r>
        <w:t>(2 marks if properly balanced, 1 mark if unbalanced)</w:t>
      </w:r>
    </w:p>
    <w:p w:rsidR="00632AE6" w:rsidRDefault="00632AE6" w:rsidP="00632AE6">
      <w:pPr>
        <w:spacing w:after="0"/>
      </w:pPr>
    </w:p>
    <w:p w:rsidR="007E5CD5" w:rsidRDefault="007E5CD5" w:rsidP="00632AE6">
      <w:pPr>
        <w:pStyle w:val="ListParagraph"/>
        <w:numPr>
          <w:ilvl w:val="0"/>
          <w:numId w:val="13"/>
        </w:numPr>
        <w:spacing w:after="0"/>
      </w:pPr>
      <w:r>
        <w:rPr>
          <w:noProof/>
          <w:lang w:eastAsia="en-AU"/>
        </w:rPr>
        <w:pict>
          <v:shape id="_x0000_s1048" type="#_x0000_t32" style="position:absolute;left:0;text-align:left;margin-left:147pt;margin-top:8.1pt;width:86.25pt;height:0;z-index:251679744" o:connectortype="straight">
            <v:stroke endarrow="block"/>
          </v:shape>
        </w:pict>
      </w:r>
      <w:r w:rsidR="00632AE6">
        <w:t xml:space="preserve"> C</w:t>
      </w:r>
      <w:r w:rsidR="00632AE6">
        <w:rPr>
          <w:vertAlign w:val="subscript"/>
        </w:rPr>
        <w:t>6</w:t>
      </w:r>
      <w:r w:rsidR="00632AE6">
        <w:t>H</w:t>
      </w:r>
      <w:r w:rsidR="00632AE6">
        <w:rPr>
          <w:vertAlign w:val="subscript"/>
        </w:rPr>
        <w:t>12</w:t>
      </w:r>
      <w:r w:rsidR="00632AE6">
        <w:t>O</w:t>
      </w:r>
      <w:r w:rsidR="00632AE6">
        <w:rPr>
          <w:vertAlign w:val="subscript"/>
        </w:rPr>
        <w:t>6</w:t>
      </w:r>
      <w:r w:rsidR="00632AE6">
        <w:t xml:space="preserve">       +         6O</w:t>
      </w:r>
      <w:r w:rsidR="00632AE6">
        <w:rPr>
          <w:vertAlign w:val="subscript"/>
        </w:rPr>
        <w:t>2</w:t>
      </w:r>
      <w:r w:rsidR="00632AE6">
        <w:t xml:space="preserve">   </w:t>
      </w:r>
      <w:r>
        <w:t xml:space="preserve">                                         6CO</w:t>
      </w:r>
      <w:r>
        <w:rPr>
          <w:vertAlign w:val="subscript"/>
        </w:rPr>
        <w:t xml:space="preserve">2     </w:t>
      </w:r>
      <w:r>
        <w:t>+     6H</w:t>
      </w:r>
      <w:r>
        <w:rPr>
          <w:vertAlign w:val="subscript"/>
        </w:rPr>
        <w:t>2</w:t>
      </w:r>
      <w:r>
        <w:t xml:space="preserve">O    +      energy        (2)   </w:t>
      </w:r>
    </w:p>
    <w:p w:rsidR="007E5CD5" w:rsidRDefault="007E5CD5" w:rsidP="007E5CD5">
      <w:pPr>
        <w:pStyle w:val="ListParagraph"/>
        <w:spacing w:after="0"/>
      </w:pPr>
      <w:r>
        <w:t xml:space="preserve"> (2 marks if properly balanced, 1 mark if unbalanced)</w:t>
      </w:r>
    </w:p>
    <w:p w:rsidR="007E5CD5" w:rsidRDefault="007E5CD5" w:rsidP="007E5CD5">
      <w:pPr>
        <w:pStyle w:val="ListParagraph"/>
        <w:numPr>
          <w:ilvl w:val="0"/>
          <w:numId w:val="13"/>
        </w:numPr>
        <w:spacing w:after="0"/>
      </w:pPr>
      <w:r>
        <w:t>Any animal, fungus or non-photosynthetic bacteria (1).</w:t>
      </w:r>
    </w:p>
    <w:p w:rsidR="007E5CD5" w:rsidRDefault="007E5CD5" w:rsidP="007E5CD5">
      <w:pPr>
        <w:pStyle w:val="ListParagraph"/>
        <w:spacing w:after="0"/>
      </w:pPr>
    </w:p>
    <w:p w:rsidR="0067096C" w:rsidRDefault="0067096C" w:rsidP="006A25D1">
      <w:pPr>
        <w:spacing w:after="0"/>
        <w:ind w:left="720"/>
      </w:pPr>
    </w:p>
    <w:p w:rsidR="006A25D1" w:rsidRDefault="006A25D1" w:rsidP="006A25D1">
      <w:pPr>
        <w:spacing w:after="0"/>
        <w:ind w:left="720"/>
      </w:pPr>
      <w:r>
        <w:t xml:space="preserve"> </w:t>
      </w:r>
    </w:p>
    <w:p w:rsidR="002D710C" w:rsidRDefault="002D710C" w:rsidP="002D710C">
      <w:pPr>
        <w:spacing w:after="0"/>
      </w:pPr>
    </w:p>
    <w:p w:rsidR="00B146F0" w:rsidRDefault="00B146F0" w:rsidP="007E66C3">
      <w:pPr>
        <w:spacing w:after="0"/>
      </w:pPr>
    </w:p>
    <w:p w:rsidR="00BF147E" w:rsidRDefault="00BF147E" w:rsidP="003454BE">
      <w:pPr>
        <w:spacing w:after="0"/>
      </w:pPr>
      <w:r>
        <w:t xml:space="preserve">               </w:t>
      </w:r>
    </w:p>
    <w:p w:rsidR="00BF147E" w:rsidRDefault="00BF147E" w:rsidP="003454BE">
      <w:pPr>
        <w:spacing w:after="0"/>
        <w:ind w:left="720"/>
      </w:pPr>
    </w:p>
    <w:p w:rsidR="00BF147E" w:rsidRDefault="00BF147E" w:rsidP="003454BE">
      <w:pPr>
        <w:spacing w:after="0"/>
        <w:ind w:left="720"/>
      </w:pPr>
    </w:p>
    <w:p w:rsidR="00BF147E" w:rsidRDefault="00BF147E" w:rsidP="003454BE">
      <w:pPr>
        <w:spacing w:after="0"/>
        <w:ind w:left="720"/>
      </w:pPr>
    </w:p>
    <w:p w:rsidR="00BF147E" w:rsidRDefault="00BF147E" w:rsidP="00BF147E">
      <w:pPr>
        <w:pStyle w:val="ListParagraph"/>
        <w:ind w:left="1080"/>
      </w:pPr>
    </w:p>
    <w:p w:rsidR="00BF147E" w:rsidRDefault="00BF147E" w:rsidP="00BF147E">
      <w:pPr>
        <w:pStyle w:val="ListParagraph"/>
        <w:ind w:left="1080"/>
      </w:pPr>
    </w:p>
    <w:p w:rsidR="00BF147E" w:rsidRDefault="00BF147E" w:rsidP="00BF147E">
      <w:pPr>
        <w:pStyle w:val="ListParagraph"/>
        <w:ind w:left="1080"/>
      </w:pPr>
    </w:p>
    <w:p w:rsidR="00BF147E" w:rsidRPr="00BF147E" w:rsidRDefault="00BF147E" w:rsidP="00BF147E">
      <w:r>
        <w:t xml:space="preserve">       </w:t>
      </w:r>
    </w:p>
    <w:sectPr w:rsidR="00BF147E" w:rsidRPr="00BF147E" w:rsidSect="003732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1273"/>
    <w:multiLevelType w:val="hybridMultilevel"/>
    <w:tmpl w:val="40D4933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44206"/>
    <w:multiLevelType w:val="hybridMultilevel"/>
    <w:tmpl w:val="6908AE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436B8"/>
    <w:multiLevelType w:val="hybridMultilevel"/>
    <w:tmpl w:val="13A4BAB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14336"/>
    <w:multiLevelType w:val="hybridMultilevel"/>
    <w:tmpl w:val="807822E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C64A6"/>
    <w:multiLevelType w:val="hybridMultilevel"/>
    <w:tmpl w:val="2542AEC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112D"/>
    <w:multiLevelType w:val="hybridMultilevel"/>
    <w:tmpl w:val="6C40556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E2A85"/>
    <w:multiLevelType w:val="hybridMultilevel"/>
    <w:tmpl w:val="51408FB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F686E"/>
    <w:multiLevelType w:val="hybridMultilevel"/>
    <w:tmpl w:val="2494B73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F087A"/>
    <w:multiLevelType w:val="hybridMultilevel"/>
    <w:tmpl w:val="999C7912"/>
    <w:lvl w:ilvl="0" w:tplc="6C300BB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630976"/>
    <w:multiLevelType w:val="hybridMultilevel"/>
    <w:tmpl w:val="0F3259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CE5D8B"/>
    <w:multiLevelType w:val="hybridMultilevel"/>
    <w:tmpl w:val="957ACF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B3336"/>
    <w:multiLevelType w:val="hybridMultilevel"/>
    <w:tmpl w:val="FC8C1F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D7644"/>
    <w:multiLevelType w:val="hybridMultilevel"/>
    <w:tmpl w:val="218C59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2"/>
  </w:num>
  <w:num w:numId="7">
    <w:abstractNumId w:val="6"/>
  </w:num>
  <w:num w:numId="8">
    <w:abstractNumId w:val="11"/>
  </w:num>
  <w:num w:numId="9">
    <w:abstractNumId w:val="3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D2D"/>
    <w:rsid w:val="002B2C46"/>
    <w:rsid w:val="002D1DCE"/>
    <w:rsid w:val="002D710C"/>
    <w:rsid w:val="003454BE"/>
    <w:rsid w:val="003732CB"/>
    <w:rsid w:val="0045658E"/>
    <w:rsid w:val="005220B9"/>
    <w:rsid w:val="00556090"/>
    <w:rsid w:val="00575B50"/>
    <w:rsid w:val="00632AE6"/>
    <w:rsid w:val="0067096C"/>
    <w:rsid w:val="006A25D1"/>
    <w:rsid w:val="006E7248"/>
    <w:rsid w:val="006F03A5"/>
    <w:rsid w:val="007E5CD5"/>
    <w:rsid w:val="007E66C3"/>
    <w:rsid w:val="00812E65"/>
    <w:rsid w:val="00B146F0"/>
    <w:rsid w:val="00BF147E"/>
    <w:rsid w:val="00CB6D7B"/>
    <w:rsid w:val="00D82830"/>
    <w:rsid w:val="00DD51DB"/>
    <w:rsid w:val="00E12B50"/>
    <w:rsid w:val="00E16D2D"/>
    <w:rsid w:val="00E5504C"/>
    <w:rsid w:val="00F21940"/>
    <w:rsid w:val="00F95C03"/>
    <w:rsid w:val="00FD1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2" type="connector" idref="#_x0000_s1045"/>
        <o:r id="V:Rule13" type="connector" idref="#_x0000_s1040"/>
        <o:r id="V:Rule14" type="connector" idref="#_x0000_s1042"/>
        <o:r id="V:Rule15" type="connector" idref="#_x0000_s1038"/>
        <o:r id="V:Rule16" type="connector" idref="#_x0000_s1041"/>
        <o:r id="V:Rule17" type="connector" idref="#_x0000_s1043"/>
        <o:r id="V:Rule18" type="connector" idref="#_x0000_s1035"/>
        <o:r id="V:Rule19" type="connector" idref="#_x0000_s1044"/>
        <o:r id="V:Rule20" type="connector" idref="#_x0000_s1039"/>
        <o:r id="V:Rule21" type="connector" idref="#_x0000_s1037"/>
        <o:r id="V:Rule22" type="connector" idref="#_x0000_s1036"/>
        <o:r id="V:Rule24" type="connector" idref="#_x0000_s1047"/>
        <o:r id="V:Rule25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D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1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glourys</cp:lastModifiedBy>
  <cp:revision>2</cp:revision>
  <dcterms:created xsi:type="dcterms:W3CDTF">2009-11-11T01:35:00Z</dcterms:created>
  <dcterms:modified xsi:type="dcterms:W3CDTF">2009-11-11T01:35:00Z</dcterms:modified>
</cp:coreProperties>
</file>