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EBD" w:rsidRPr="00840610" w:rsidRDefault="00283EBD">
      <w:pPr>
        <w:overflowPunct w:val="0"/>
        <w:autoSpaceDE w:val="0"/>
        <w:autoSpaceDN w:val="0"/>
        <w:adjustRightInd w:val="0"/>
        <w:rPr>
          <w:b/>
          <w:bCs/>
          <w:sz w:val="28"/>
          <w:szCs w:val="28"/>
          <w:lang w:val="en-US"/>
        </w:rPr>
      </w:pPr>
      <w:bookmarkStart w:id="0" w:name="_GoBack"/>
      <w:bookmarkEnd w:id="0"/>
      <w:r w:rsidRPr="00840610">
        <w:rPr>
          <w:b/>
          <w:bCs/>
          <w:sz w:val="28"/>
          <w:szCs w:val="28"/>
          <w:lang w:val="en-US"/>
        </w:rPr>
        <w:t>Year 11 Biology - Unit One</w:t>
      </w:r>
    </w:p>
    <w:p w:rsidR="00283EBD" w:rsidRPr="00840610" w:rsidRDefault="00283EBD">
      <w:pPr>
        <w:overflowPunct w:val="0"/>
        <w:autoSpaceDE w:val="0"/>
        <w:autoSpaceDN w:val="0"/>
        <w:adjustRightInd w:val="0"/>
        <w:rPr>
          <w:sz w:val="28"/>
          <w:szCs w:val="28"/>
          <w:lang w:val="en-US"/>
        </w:rPr>
      </w:pPr>
      <w:r w:rsidRPr="00840610">
        <w:rPr>
          <w:b/>
          <w:bCs/>
          <w:sz w:val="28"/>
          <w:szCs w:val="28"/>
          <w:lang w:val="en-US"/>
        </w:rPr>
        <w:t>Investigation of Cell Membranes</w:t>
      </w:r>
    </w:p>
    <w:p w:rsidR="00283EBD" w:rsidRPr="00840610" w:rsidRDefault="00283EBD">
      <w:pPr>
        <w:overflowPunct w:val="0"/>
        <w:autoSpaceDE w:val="0"/>
        <w:autoSpaceDN w:val="0"/>
        <w:adjustRightInd w:val="0"/>
        <w:rPr>
          <w:b/>
          <w:bCs/>
          <w:sz w:val="28"/>
          <w:szCs w:val="28"/>
          <w:lang w:val="en-US"/>
        </w:rPr>
      </w:pPr>
      <w:r w:rsidRPr="00840610">
        <w:rPr>
          <w:b/>
          <w:bCs/>
          <w:sz w:val="28"/>
          <w:szCs w:val="28"/>
          <w:lang w:val="en-US"/>
        </w:rPr>
        <w:t>School</w:t>
      </w:r>
      <w:r w:rsidR="000A7EC3" w:rsidRPr="00840610">
        <w:rPr>
          <w:b/>
          <w:bCs/>
          <w:sz w:val="28"/>
          <w:szCs w:val="28"/>
          <w:lang w:val="en-US"/>
        </w:rPr>
        <w:t xml:space="preserve"> Assessed Coursework:  Outcome 2</w:t>
      </w:r>
      <w:r w:rsidRPr="00840610">
        <w:rPr>
          <w:b/>
          <w:bCs/>
          <w:sz w:val="28"/>
          <w:szCs w:val="28"/>
          <w:lang w:val="en-US"/>
        </w:rPr>
        <w:t>.</w:t>
      </w:r>
    </w:p>
    <w:p w:rsidR="00283EBD" w:rsidRPr="00840610" w:rsidRDefault="00283EBD">
      <w:pPr>
        <w:overflowPunct w:val="0"/>
        <w:autoSpaceDE w:val="0"/>
        <w:autoSpaceDN w:val="0"/>
        <w:adjustRightInd w:val="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Nature Of Task</w:t>
      </w:r>
    </w:p>
    <w:p w:rsidR="00283EBD" w:rsidRPr="00840610" w:rsidRDefault="00283EBD">
      <w:pPr>
        <w:overflowPunct w:val="0"/>
        <w:autoSpaceDE w:val="0"/>
        <w:autoSpaceDN w:val="0"/>
        <w:adjustRightInd w:val="0"/>
        <w:rPr>
          <w:sz w:val="28"/>
          <w:szCs w:val="28"/>
          <w:lang w:val="en-US"/>
        </w:rPr>
      </w:pPr>
      <w:r w:rsidRPr="00840610">
        <w:rPr>
          <w:sz w:val="28"/>
          <w:szCs w:val="28"/>
          <w:lang w:val="en-US"/>
        </w:rPr>
        <w:t xml:space="preserve">Students are to produce a poster on the structure and function of cell membranes. </w:t>
      </w:r>
    </w:p>
    <w:p w:rsidR="00283EBD" w:rsidRPr="00840610" w:rsidRDefault="00283EBD">
      <w:pPr>
        <w:overflowPunct w:val="0"/>
        <w:autoSpaceDE w:val="0"/>
        <w:autoSpaceDN w:val="0"/>
        <w:adjustRightInd w:val="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b/>
          <w:sz w:val="28"/>
          <w:szCs w:val="28"/>
          <w:lang w:val="en-US"/>
        </w:rPr>
      </w:pPr>
      <w:r w:rsidRPr="00840610">
        <w:rPr>
          <w:b/>
          <w:bCs/>
          <w:sz w:val="28"/>
          <w:szCs w:val="28"/>
          <w:u w:val="single"/>
          <w:lang w:val="en-US"/>
        </w:rPr>
        <w:t>Scope Of Task</w:t>
      </w:r>
      <w:r w:rsidRPr="00840610">
        <w:rPr>
          <w:b/>
          <w:sz w:val="28"/>
          <w:szCs w:val="28"/>
          <w:lang w:val="en-US"/>
        </w:rPr>
        <w:t xml:space="preserve">   </w:t>
      </w:r>
    </w:p>
    <w:p w:rsidR="00283EBD" w:rsidRPr="00840610" w:rsidRDefault="00283EBD">
      <w:pPr>
        <w:numPr>
          <w:ilvl w:val="0"/>
          <w:numId w:val="5"/>
        </w:numPr>
        <w:overflowPunct w:val="0"/>
        <w:autoSpaceDE w:val="0"/>
        <w:autoSpaceDN w:val="0"/>
        <w:adjustRightInd w:val="0"/>
        <w:rPr>
          <w:sz w:val="28"/>
          <w:szCs w:val="28"/>
          <w:lang w:val="en-US"/>
        </w:rPr>
      </w:pPr>
      <w:r w:rsidRPr="00840610">
        <w:rPr>
          <w:sz w:val="28"/>
          <w:szCs w:val="28"/>
          <w:lang w:val="en-US"/>
        </w:rPr>
        <w:t xml:space="preserve">Text -  200 to 400 words plus </w:t>
      </w:r>
      <w:r w:rsidR="00E71968" w:rsidRPr="00840610">
        <w:rPr>
          <w:sz w:val="28"/>
          <w:szCs w:val="28"/>
          <w:lang w:val="en-US"/>
        </w:rPr>
        <w:t>drawings</w:t>
      </w:r>
      <w:r w:rsidR="000A7EC3" w:rsidRPr="00840610">
        <w:rPr>
          <w:sz w:val="28"/>
          <w:szCs w:val="28"/>
          <w:lang w:val="en-US"/>
        </w:rPr>
        <w:t>.</w:t>
      </w:r>
    </w:p>
    <w:p w:rsidR="00283EBD" w:rsidRPr="00840610" w:rsidRDefault="00283EBD" w:rsidP="00283EBD">
      <w:pPr>
        <w:numPr>
          <w:ilvl w:val="0"/>
          <w:numId w:val="5"/>
        </w:numPr>
        <w:overflowPunct w:val="0"/>
        <w:autoSpaceDE w:val="0"/>
        <w:autoSpaceDN w:val="0"/>
        <w:adjustRightInd w:val="0"/>
        <w:rPr>
          <w:sz w:val="28"/>
          <w:szCs w:val="28"/>
          <w:lang w:val="en-US"/>
        </w:rPr>
      </w:pPr>
      <w:r w:rsidRPr="00840610">
        <w:rPr>
          <w:sz w:val="28"/>
          <w:szCs w:val="28"/>
          <w:lang w:val="en-US"/>
        </w:rPr>
        <w:t>Students are expected to complete research prior to completing this SAC.  The SAC will be completed in 75 minutes of class time on an A3 sheet of poster paper supplied on the day the SAC is completed.  Both sides of the A3 sheet may be used.</w:t>
      </w:r>
    </w:p>
    <w:p w:rsidR="00E71968" w:rsidRPr="00840610" w:rsidRDefault="00E71968" w:rsidP="00283EBD">
      <w:pPr>
        <w:numPr>
          <w:ilvl w:val="0"/>
          <w:numId w:val="5"/>
        </w:numPr>
        <w:overflowPunct w:val="0"/>
        <w:autoSpaceDE w:val="0"/>
        <w:autoSpaceDN w:val="0"/>
        <w:adjustRightInd w:val="0"/>
        <w:rPr>
          <w:sz w:val="28"/>
          <w:szCs w:val="28"/>
          <w:lang w:val="en-US"/>
        </w:rPr>
      </w:pPr>
      <w:r w:rsidRPr="00840610">
        <w:rPr>
          <w:sz w:val="28"/>
          <w:szCs w:val="28"/>
          <w:lang w:val="en-US"/>
        </w:rPr>
        <w:t>No notes or drawings will be allowed to be brought into class.</w:t>
      </w:r>
    </w:p>
    <w:p w:rsidR="00283EBD" w:rsidRPr="00840610" w:rsidRDefault="00283EBD">
      <w:pPr>
        <w:overflowPunct w:val="0"/>
        <w:autoSpaceDE w:val="0"/>
        <w:autoSpaceDN w:val="0"/>
        <w:adjustRightInd w:val="0"/>
        <w:ind w:left="36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Content Of Poster</w:t>
      </w:r>
    </w:p>
    <w:p w:rsidR="00283EBD" w:rsidRPr="00840610" w:rsidRDefault="00283EBD">
      <w:pPr>
        <w:overflowPunct w:val="0"/>
        <w:autoSpaceDE w:val="0"/>
        <w:autoSpaceDN w:val="0"/>
        <w:adjustRightInd w:val="0"/>
        <w:rPr>
          <w:sz w:val="28"/>
          <w:szCs w:val="28"/>
          <w:lang w:val="en-US"/>
        </w:rPr>
      </w:pPr>
      <w:r w:rsidRPr="00840610">
        <w:rPr>
          <w:sz w:val="28"/>
          <w:szCs w:val="28"/>
          <w:lang w:val="en-US"/>
        </w:rPr>
        <w:t>The poster should address the following content areas:</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Description of the structure of </w:t>
      </w:r>
      <w:r w:rsidR="00E71968" w:rsidRPr="00840610">
        <w:rPr>
          <w:sz w:val="28"/>
          <w:szCs w:val="28"/>
          <w:lang w:val="en-US"/>
        </w:rPr>
        <w:t xml:space="preserve">the </w:t>
      </w:r>
      <w:r w:rsidRPr="00840610">
        <w:rPr>
          <w:sz w:val="28"/>
          <w:szCs w:val="28"/>
          <w:lang w:val="en-US"/>
        </w:rPr>
        <w:t>cell membrane</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Description of organic compounds found in </w:t>
      </w:r>
      <w:r w:rsidR="00E71968" w:rsidRPr="00840610">
        <w:rPr>
          <w:sz w:val="28"/>
          <w:szCs w:val="28"/>
          <w:lang w:val="en-US"/>
        </w:rPr>
        <w:t xml:space="preserve">the </w:t>
      </w:r>
      <w:r w:rsidRPr="00840610">
        <w:rPr>
          <w:sz w:val="28"/>
          <w:szCs w:val="28"/>
          <w:lang w:val="en-US"/>
        </w:rPr>
        <w:t>cell membrane.</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Detailed diagram of cell membrane clearly labeled.</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Function</w:t>
      </w:r>
      <w:r w:rsidR="00E71968" w:rsidRPr="00840610">
        <w:rPr>
          <w:sz w:val="28"/>
          <w:szCs w:val="28"/>
          <w:lang w:val="en-US"/>
        </w:rPr>
        <w:t>s</w:t>
      </w:r>
      <w:r w:rsidRPr="00840610">
        <w:rPr>
          <w:sz w:val="28"/>
          <w:szCs w:val="28"/>
          <w:lang w:val="en-US"/>
        </w:rPr>
        <w:t xml:space="preserve"> of cell membrane.</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Explanation of how substances cross the cell membrane. </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A Results table from Practical Investigation on Beetroot Membranes</w:t>
      </w:r>
      <w:r w:rsidR="00E93B09" w:rsidRPr="00840610">
        <w:rPr>
          <w:sz w:val="28"/>
          <w:szCs w:val="28"/>
          <w:lang w:val="en-US"/>
        </w:rPr>
        <w:t xml:space="preserve"> </w:t>
      </w:r>
      <w:r w:rsidR="00FB300B" w:rsidRPr="00840610">
        <w:rPr>
          <w:sz w:val="28"/>
          <w:szCs w:val="28"/>
          <w:lang w:val="en-US"/>
        </w:rPr>
        <w:t>will be given</w:t>
      </w:r>
      <w:r w:rsidRPr="00840610">
        <w:rPr>
          <w:sz w:val="28"/>
          <w:szCs w:val="28"/>
          <w:lang w:val="en-US"/>
        </w:rPr>
        <w:t>.</w:t>
      </w:r>
      <w:r w:rsidR="00FB300B" w:rsidRPr="00840610">
        <w:rPr>
          <w:sz w:val="28"/>
          <w:szCs w:val="28"/>
          <w:lang w:val="en-US"/>
        </w:rPr>
        <w:t xml:space="preserve"> Questions based on this practical activity will be asked on the poster.</w:t>
      </w:r>
      <w:r w:rsidRPr="00840610">
        <w:rPr>
          <w:sz w:val="28"/>
          <w:szCs w:val="28"/>
          <w:lang w:val="en-US"/>
        </w:rPr>
        <w:t xml:space="preserve"> </w:t>
      </w:r>
    </w:p>
    <w:p w:rsidR="000A7EC3" w:rsidRPr="00840610" w:rsidRDefault="000A7EC3">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Understanding of naked Egg prac and how it helps explain osmosis</w:t>
      </w:r>
    </w:p>
    <w:p w:rsidR="000A7EC3" w:rsidRPr="00840610" w:rsidRDefault="000A7EC3" w:rsidP="000A7EC3">
      <w:pPr>
        <w:tabs>
          <w:tab w:val="left" w:pos="720"/>
        </w:tabs>
        <w:overflowPunct w:val="0"/>
        <w:autoSpaceDE w:val="0"/>
        <w:autoSpaceDN w:val="0"/>
        <w:adjustRightInd w:val="0"/>
        <w:rPr>
          <w:sz w:val="28"/>
          <w:szCs w:val="28"/>
          <w:lang w:val="en-US"/>
        </w:rPr>
      </w:pPr>
    </w:p>
    <w:p w:rsidR="000A7EC3" w:rsidRPr="00840610" w:rsidRDefault="000A7EC3" w:rsidP="000A7EC3">
      <w:pPr>
        <w:tabs>
          <w:tab w:val="left" w:pos="720"/>
        </w:tabs>
        <w:overflowPunct w:val="0"/>
        <w:autoSpaceDE w:val="0"/>
        <w:autoSpaceDN w:val="0"/>
        <w:adjustRightInd w:val="0"/>
        <w:rPr>
          <w:sz w:val="28"/>
          <w:szCs w:val="28"/>
          <w:lang w:val="en-US"/>
        </w:rPr>
      </w:pPr>
      <w:r w:rsidRPr="00D61283">
        <w:rPr>
          <w:b/>
          <w:sz w:val="28"/>
          <w:szCs w:val="28"/>
          <w:lang w:val="en-US"/>
        </w:rPr>
        <w:t>Work requirement</w:t>
      </w:r>
      <w:r w:rsidRPr="00840610">
        <w:rPr>
          <w:sz w:val="28"/>
          <w:szCs w:val="28"/>
          <w:lang w:val="en-US"/>
        </w:rPr>
        <w:t xml:space="preserve"> – The foll</w:t>
      </w:r>
      <w:r w:rsidR="00314974" w:rsidRPr="00840610">
        <w:rPr>
          <w:sz w:val="28"/>
          <w:szCs w:val="28"/>
          <w:lang w:val="en-US"/>
        </w:rPr>
        <w:t>owing activities need to be com</w:t>
      </w:r>
      <w:r w:rsidRPr="00840610">
        <w:rPr>
          <w:sz w:val="28"/>
          <w:szCs w:val="28"/>
          <w:lang w:val="en-US"/>
        </w:rPr>
        <w:t>pleted to achieve an S grade</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Chapter 4 of Heinemann text should be completed.</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Relevant Biozone pages 65-75 should be complete</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Beetroot Practical to be completed to a satisfactory standard.</w:t>
      </w:r>
    </w:p>
    <w:p w:rsidR="00FB300B" w:rsidRPr="00840610" w:rsidRDefault="00FB300B">
      <w:pPr>
        <w:overflowPunct w:val="0"/>
        <w:autoSpaceDE w:val="0"/>
        <w:autoSpaceDN w:val="0"/>
        <w:adjustRightInd w:val="0"/>
        <w:rPr>
          <w:b/>
          <w:bCs/>
          <w:sz w:val="28"/>
          <w:szCs w:val="28"/>
          <w:u w:val="single"/>
          <w:lang w:val="en-US"/>
        </w:rPr>
      </w:pP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Date For Completion</w:t>
      </w:r>
      <w:r w:rsidRPr="00840610">
        <w:rPr>
          <w:sz w:val="28"/>
          <w:szCs w:val="28"/>
          <w:lang w:val="en-US"/>
        </w:rPr>
        <w:t xml:space="preserve">:  _______________________________  </w:t>
      </w:r>
    </w:p>
    <w:p w:rsidR="00314974" w:rsidRPr="00840610" w:rsidRDefault="00314974">
      <w:pPr>
        <w:overflowPunct w:val="0"/>
        <w:autoSpaceDE w:val="0"/>
        <w:autoSpaceDN w:val="0"/>
        <w:adjustRightInd w:val="0"/>
        <w:rPr>
          <w:sz w:val="28"/>
          <w:szCs w:val="28"/>
          <w:lang w:val="en-US"/>
        </w:rPr>
      </w:pPr>
    </w:p>
    <w:p w:rsidR="00314974" w:rsidRPr="00840610" w:rsidRDefault="00314974">
      <w:pPr>
        <w:overflowPunct w:val="0"/>
        <w:autoSpaceDE w:val="0"/>
        <w:autoSpaceDN w:val="0"/>
        <w:adjustRightInd w:val="0"/>
        <w:rPr>
          <w:sz w:val="28"/>
          <w:szCs w:val="28"/>
          <w:lang w:val="en-US"/>
        </w:rPr>
      </w:pPr>
    </w:p>
    <w:p w:rsidR="00314974" w:rsidRPr="00314974" w:rsidRDefault="00314974">
      <w:pPr>
        <w:overflowPunct w:val="0"/>
        <w:autoSpaceDE w:val="0"/>
        <w:autoSpaceDN w:val="0"/>
        <w:adjustRightInd w:val="0"/>
        <w:rPr>
          <w:sz w:val="20"/>
          <w:szCs w:val="20"/>
        </w:rPr>
      </w:pPr>
    </w:p>
    <w:sectPr w:rsidR="00314974" w:rsidRPr="00314974" w:rsidSect="0031497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F6C0B"/>
    <w:multiLevelType w:val="singleLevel"/>
    <w:tmpl w:val="F6EA1F60"/>
    <w:lvl w:ilvl="0">
      <w:start w:val="1"/>
      <w:numFmt w:val="decimal"/>
      <w:lvlText w:val="%1."/>
      <w:legacy w:legacy="1" w:legacySpace="120" w:legacyIndent="360"/>
      <w:lvlJc w:val="left"/>
      <w:pPr>
        <w:ind w:left="720" w:hanging="360"/>
      </w:pPr>
    </w:lvl>
  </w:abstractNum>
  <w:abstractNum w:abstractNumId="1">
    <w:nsid w:val="1B2628D0"/>
    <w:multiLevelType w:val="singleLevel"/>
    <w:tmpl w:val="F6EA1F60"/>
    <w:lvl w:ilvl="0">
      <w:start w:val="1"/>
      <w:numFmt w:val="decimal"/>
      <w:lvlText w:val="%1."/>
      <w:legacy w:legacy="1" w:legacySpace="120" w:legacyIndent="360"/>
      <w:lvlJc w:val="left"/>
      <w:pPr>
        <w:ind w:left="720" w:hanging="360"/>
      </w:pPr>
    </w:lvl>
  </w:abstractNum>
  <w:abstractNum w:abstractNumId="2">
    <w:nsid w:val="204A0107"/>
    <w:multiLevelType w:val="hybridMultilevel"/>
    <w:tmpl w:val="C2A6CAF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2729F6"/>
    <w:multiLevelType w:val="hybridMultilevel"/>
    <w:tmpl w:val="496E5A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064C1C"/>
    <w:multiLevelType w:val="hybridMultilevel"/>
    <w:tmpl w:val="2146FE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5C6C6021"/>
    <w:multiLevelType w:val="hybridMultilevel"/>
    <w:tmpl w:val="78722EC0"/>
    <w:lvl w:ilvl="0" w:tplc="3BB6473E">
      <w:start w:val="3"/>
      <w:numFmt w:val="bullet"/>
      <w:lvlText w:val=""/>
      <w:lvlJc w:val="left"/>
      <w:pPr>
        <w:tabs>
          <w:tab w:val="num" w:pos="1140"/>
        </w:tabs>
        <w:ind w:left="1140" w:hanging="360"/>
      </w:pPr>
      <w:rPr>
        <w:rFonts w:ascii="Symbol" w:eastAsia="Times New Roman" w:hAnsi="Symbol"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6">
    <w:nsid w:val="7AE1598A"/>
    <w:multiLevelType w:val="hybridMultilevel"/>
    <w:tmpl w:val="CE425506"/>
    <w:lvl w:ilvl="0" w:tplc="337A3104">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num>
  <w:num w:numId="2">
    <w:abstractNumId w:val="0"/>
    <w:lvlOverride w:ilvl="0">
      <w:startOverride w:val="1"/>
    </w:lvlOverride>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3EBD"/>
    <w:rsid w:val="000A7EC3"/>
    <w:rsid w:val="00235C1A"/>
    <w:rsid w:val="00283EBD"/>
    <w:rsid w:val="00314974"/>
    <w:rsid w:val="00572216"/>
    <w:rsid w:val="00840610"/>
    <w:rsid w:val="00890B11"/>
    <w:rsid w:val="00925D97"/>
    <w:rsid w:val="00C95917"/>
    <w:rsid w:val="00D61283"/>
    <w:rsid w:val="00E71968"/>
    <w:rsid w:val="00E93B09"/>
    <w:rsid w:val="00ED7822"/>
    <w:rsid w:val="00FB300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216"/>
    <w:rPr>
      <w:sz w:val="24"/>
      <w:szCs w:val="24"/>
      <w:lang w:eastAsia="en-US"/>
    </w:rPr>
  </w:style>
  <w:style w:type="paragraph" w:styleId="Heading2">
    <w:name w:val="heading 2"/>
    <w:basedOn w:val="Normal"/>
    <w:next w:val="Normal"/>
    <w:qFormat/>
    <w:rsid w:val="00572216"/>
    <w:pPr>
      <w:keepNext/>
      <w:overflowPunct w:val="0"/>
      <w:autoSpaceDE w:val="0"/>
      <w:autoSpaceDN w:val="0"/>
      <w:adjustRightInd w:val="0"/>
      <w:outlineLvl w:val="1"/>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216"/>
    <w:rPr>
      <w:sz w:val="24"/>
      <w:szCs w:val="24"/>
      <w:lang w:eastAsia="en-US"/>
    </w:rPr>
  </w:style>
  <w:style w:type="paragraph" w:styleId="Heading2">
    <w:name w:val="heading 2"/>
    <w:basedOn w:val="Normal"/>
    <w:next w:val="Normal"/>
    <w:qFormat/>
    <w:rsid w:val="00572216"/>
    <w:pPr>
      <w:keepNext/>
      <w:overflowPunct w:val="0"/>
      <w:autoSpaceDE w:val="0"/>
      <w:autoSpaceDN w:val="0"/>
      <w:adjustRightInd w:val="0"/>
      <w:outlineLvl w:val="1"/>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210</Words>
  <Characters>1202</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Year 12 Biology - Unit Three</vt:lpstr>
    </vt:vector>
  </TitlesOfParts>
  <Company/>
  <LinksUpToDate>false</LinksUpToDate>
  <CharactersWithSpaces>1410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Biology - Unit Three</dc:title>
  <dc:subject/>
  <dc:creator>Stephen Gloury</dc:creator>
  <cp:keywords/>
  <dc:description/>
  <cp:lastModifiedBy>DANIELA LUPONE</cp:lastModifiedBy>
  <cp:revision>2</cp:revision>
  <cp:lastPrinted>2010-04-27T23:55:00Z</cp:lastPrinted>
  <dcterms:created xsi:type="dcterms:W3CDTF">2013-04-30T00:47:00Z</dcterms:created>
  <dcterms:modified xsi:type="dcterms:W3CDTF">2013-04-30T00:47:00Z</dcterms:modified>
</cp:coreProperties>
</file>